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sz w:val="2"/>
        </w:rPr>
        <w:id w:val="-1520850221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53653D2C" w14:textId="1EE1ACC0" w:rsidR="006211CF" w:rsidRDefault="006211CF">
          <w:pPr>
            <w:pStyle w:val="Sansinterligne"/>
            <w:rPr>
              <w:sz w:val="2"/>
            </w:rPr>
          </w:pPr>
        </w:p>
        <w:p w14:paraId="7C015154" w14:textId="0E00C491" w:rsidR="00954472" w:rsidRDefault="00487AC0">
          <w:pPr>
            <w:rPr>
              <w:i/>
              <w:iCs/>
              <w:color w:val="0070CD" w:themeColor="text2"/>
            </w:rPr>
          </w:pPr>
          <w:r w:rsidRPr="000F698D">
            <w:rPr>
              <w:noProof/>
              <w:sz w:val="20"/>
            </w:rPr>
            <mc:AlternateContent>
              <mc:Choice Requires="wps">
                <w:drawing>
                  <wp:inline distT="0" distB="0" distL="0" distR="0" wp14:anchorId="4E819AE3" wp14:editId="2C43FB5A">
                    <wp:extent cx="5760720" cy="1114425"/>
                    <wp:effectExtent l="0" t="0" r="11430" b="28575"/>
                    <wp:docPr id="5" name="Rectangle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760720" cy="1114425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rgbClr val="C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A9C5B06" w14:textId="77777777" w:rsidR="00487AC0" w:rsidRPr="00085C8C" w:rsidRDefault="00487AC0" w:rsidP="00487AC0">
                                <w:pPr>
                                  <w:contextualSpacing/>
                                  <w:jc w:val="center"/>
                                  <w:outlineLvl w:val="0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</w:rPr>
                                </w:pPr>
                                <w:r w:rsidRPr="00085C8C"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</w:rPr>
                                  <w:t>KIT DE DEPLOIEMENT DE L’IDENTITOVIGILANCE EN MEDICOSOCIAL</w:t>
                                </w:r>
                              </w:p>
                              <w:p w14:paraId="1B5CB579" w14:textId="77777777" w:rsidR="00487AC0" w:rsidRDefault="00487AC0" w:rsidP="00487AC0">
                                <w:pPr>
                                  <w:contextualSpacing/>
                                  <w:jc w:val="center"/>
                                  <w:outlineLvl w:val="0"/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32"/>
                                  </w:rPr>
                                </w:pPr>
                              </w:p>
                              <w:p w14:paraId="4EAA9EF9" w14:textId="1FFDCF76" w:rsidR="00487AC0" w:rsidRPr="00A529DC" w:rsidRDefault="00E71C87" w:rsidP="00487AC0">
                                <w:pPr>
                                  <w:contextualSpacing/>
                                  <w:jc w:val="center"/>
                                  <w:outlineLvl w:val="0"/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 w:rsidRPr="00E71C87"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CHECK LIST - ADMISSION</w:t>
                                </w:r>
                                <w:r w:rsidR="00487AC0" w:rsidRPr="00A529DC"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02A1A342" w14:textId="4F98C7BF" w:rsidR="00487AC0" w:rsidRPr="00E35C97" w:rsidRDefault="002D247B" w:rsidP="00487AC0">
                                <w:pPr>
                                  <w:contextualSpacing/>
                                  <w:jc w:val="center"/>
                                  <w:outlineLvl w:val="0"/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</w:pPr>
                                <w:r w:rsidRPr="002D247B">
                                  <w:rPr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6"/>
                                  </w:rPr>
                                  <w:t>TRAITS D’IDENTIFICATION PRIMAIRE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4E819AE3" id="Rectangle 5" o:spid="_x0000_s1026" style="width:453.6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" fillcolor="#c00000" strokecolor="#c00000" strokeweight="1pt">
                    <v:textbox>
                      <w:txbxContent>
                        <w:p w14:paraId="3A9C5B06" w14:textId="77777777" w:rsidR="00487AC0" w:rsidRPr="00085C8C" w:rsidRDefault="00487AC0" w:rsidP="00487AC0">
                          <w:pPr>
                            <w:contextualSpacing/>
                            <w:jc w:val="center"/>
                            <w:outlineLvl w:val="0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  <w:r w:rsidRPr="00085C8C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</w:rPr>
                            <w:t>KIT DE DEPLOIEMENT DE L’IDENTITOVIGILANCE EN MEDICOSOCIAL</w:t>
                          </w:r>
                        </w:p>
                        <w:p w14:paraId="1B5CB579" w14:textId="77777777" w:rsidR="00487AC0" w:rsidRDefault="00487AC0" w:rsidP="00487AC0">
                          <w:pPr>
                            <w:contextualSpacing/>
                            <w:jc w:val="center"/>
                            <w:outlineLvl w:val="0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32"/>
                            </w:rPr>
                          </w:pPr>
                        </w:p>
                        <w:p w14:paraId="4EAA9EF9" w14:textId="1FFDCF76" w:rsidR="00487AC0" w:rsidRPr="00A529DC" w:rsidRDefault="00E71C87" w:rsidP="00487AC0">
                          <w:pPr>
                            <w:contextualSpacing/>
                            <w:jc w:val="center"/>
                            <w:outlineLvl w:val="0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</w:pPr>
                          <w:r w:rsidRPr="00E71C87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  <w:t>CHECK LIST - ADMISSION</w:t>
                          </w:r>
                          <w:r w:rsidR="00487AC0" w:rsidRPr="00A529D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2A1A342" w14:textId="4F98C7BF" w:rsidR="00487AC0" w:rsidRPr="00E35C97" w:rsidRDefault="002D247B" w:rsidP="00487AC0">
                          <w:pPr>
                            <w:contextualSpacing/>
                            <w:jc w:val="center"/>
                            <w:outlineLvl w:val="0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</w:pPr>
                          <w:r w:rsidRPr="002D247B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6"/>
                            </w:rPr>
                            <w:t>TRAITS D’IDENTIFICATION PRIMAIRE</w:t>
                          </w:r>
                        </w:p>
                      </w:txbxContent>
                    </v:textbox>
                    <w10:anchorlock/>
                  </v:rect>
                </w:pict>
              </mc:Fallback>
            </mc:AlternateContent>
          </w:r>
        </w:p>
        <w:p w14:paraId="773DE367" w14:textId="5999F807" w:rsidR="00593717" w:rsidRDefault="002229D6">
          <w:pPr>
            <w:rPr>
              <w:i/>
              <w:iCs/>
              <w:color w:val="0070CD" w:themeColor="text2"/>
            </w:rPr>
          </w:pPr>
          <w:r w:rsidRPr="61CD08E5">
            <w:rPr>
              <w:i/>
              <w:iCs/>
              <w:color w:val="0070CD" w:themeColor="text2"/>
            </w:rPr>
            <w:t>Document à compléter selon les procédures mises en place dans l’établissement, structure ou service. Les traits d’identification proposés ici sont ceux rendus obligatoires par le RNIV.</w:t>
          </w:r>
        </w:p>
        <w:tbl>
          <w:tblPr>
            <w:tblStyle w:val="TableauListe3-Accentuation2"/>
            <w:tblW w:w="9634" w:type="dxa"/>
            <w:tblLook w:val="04A0" w:firstRow="1" w:lastRow="0" w:firstColumn="1" w:lastColumn="0" w:noHBand="0" w:noVBand="1"/>
          </w:tblPr>
          <w:tblGrid>
            <w:gridCol w:w="3539"/>
            <w:gridCol w:w="6095"/>
          </w:tblGrid>
          <w:tr w:rsidR="002125E9" w:rsidRPr="002229D6" w14:paraId="58C3E7FA" w14:textId="77777777" w:rsidTr="00954472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<w:tcW w:w="3539" w:type="dxa"/>
                <w:shd w:val="clear" w:color="auto" w:fill="C00000"/>
              </w:tcPr>
              <w:p w14:paraId="606B7BBA" w14:textId="77777777" w:rsidR="002125E9" w:rsidRPr="002229D6" w:rsidRDefault="002125E9" w:rsidP="00954472">
                <w:pPr>
                  <w:spacing w:after="160" w:line="259" w:lineRule="auto"/>
                  <w:rPr>
                    <w:color w:val="auto"/>
                    <w:sz w:val="20"/>
                    <w:szCs w:val="20"/>
                  </w:rPr>
                </w:pPr>
                <w:r w:rsidRPr="002229D6">
                  <w:rPr>
                    <w:color w:val="auto"/>
                    <w:sz w:val="20"/>
                    <w:szCs w:val="20"/>
                  </w:rPr>
                  <w:t>Trait d’identification primaire</w:t>
                </w:r>
              </w:p>
            </w:tc>
            <w:tc>
              <w:tcPr>
                <w:tcW w:w="6095" w:type="dxa"/>
                <w:shd w:val="clear" w:color="auto" w:fill="C00000"/>
              </w:tcPr>
              <w:p w14:paraId="1676706E" w14:textId="77777777" w:rsidR="002125E9" w:rsidRPr="002229D6" w:rsidRDefault="002125E9" w:rsidP="00954472">
                <w:pPr>
                  <w:spacing w:after="160" w:line="259" w:lineRule="auto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  <w:sz w:val="20"/>
                    <w:szCs w:val="20"/>
                  </w:rPr>
                </w:pPr>
                <w:r w:rsidRPr="002229D6">
                  <w:rPr>
                    <w:color w:val="auto"/>
                    <w:sz w:val="20"/>
                    <w:szCs w:val="20"/>
                  </w:rPr>
                  <w:t>Justificatif</w:t>
                </w:r>
              </w:p>
            </w:tc>
          </w:tr>
          <w:tr w:rsidR="002125E9" w:rsidRPr="002229D6" w14:paraId="79DBCFFA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6EA74E9D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color w:val="C00000"/>
                    <w:sz w:val="20"/>
                    <w:szCs w:val="20"/>
                  </w:rPr>
                  <w:t>Nom de naissance</w:t>
                </w:r>
              </w:p>
            </w:tc>
            <w:tc>
              <w:tcPr>
                <w:tcW w:w="6095" w:type="dxa"/>
                <w:vAlign w:val="center"/>
              </w:tcPr>
              <w:p w14:paraId="237FD359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Justificatif d’identité à haut niveau de confiance : carte d’identité, passeport, livret de famille, titre de séjour</w:t>
                </w:r>
              </w:p>
            </w:tc>
          </w:tr>
          <w:tr w:rsidR="002125E9" w:rsidRPr="002229D6" w14:paraId="243E7BBD" w14:textId="77777777" w:rsidTr="00954472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00C69113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1633C8">
                  <w:rPr>
                    <w:color w:val="C00000"/>
                    <w:sz w:val="20"/>
                    <w:szCs w:val="20"/>
                  </w:rPr>
                  <w:t>Prénoms de naissance</w:t>
                </w:r>
              </w:p>
            </w:tc>
            <w:tc>
              <w:tcPr>
                <w:tcW w:w="6095" w:type="dxa"/>
                <w:vAlign w:val="center"/>
              </w:tcPr>
              <w:p w14:paraId="5CB84511" w14:textId="77777777" w:rsidR="002125E9" w:rsidRPr="002229D6" w:rsidRDefault="002125E9" w:rsidP="00954472">
                <w:pPr>
                  <w:spacing w:after="160" w:line="259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Justificatif d’identité à haut niveau de confiance : carte d’identité, passeport, livret de famille, titre de séjour</w:t>
                </w:r>
              </w:p>
            </w:tc>
          </w:tr>
          <w:tr w:rsidR="002125E9" w:rsidRPr="002229D6" w14:paraId="5889B4B9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0C1DC972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Nom utilisé</w:t>
                </w:r>
              </w:p>
            </w:tc>
            <w:tc>
              <w:tcPr>
                <w:tcW w:w="6095" w:type="dxa"/>
                <w:vAlign w:val="center"/>
              </w:tcPr>
              <w:p w14:paraId="6DC5CE56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L’usager le communique et le confirme après édition d’un support de vérification papier</w:t>
                </w:r>
              </w:p>
            </w:tc>
          </w:tr>
          <w:tr w:rsidR="002125E9" w:rsidRPr="002229D6" w14:paraId="0AED2E0E" w14:textId="77777777" w:rsidTr="00954472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35E7043C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Prénom utilisé</w:t>
                </w:r>
              </w:p>
            </w:tc>
            <w:tc>
              <w:tcPr>
                <w:tcW w:w="6095" w:type="dxa"/>
                <w:vAlign w:val="center"/>
              </w:tcPr>
              <w:p w14:paraId="7A9A4244" w14:textId="77777777" w:rsidR="002125E9" w:rsidRPr="002229D6" w:rsidRDefault="002125E9" w:rsidP="00954472">
                <w:pPr>
                  <w:spacing w:after="160" w:line="259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L’usager le communique et le confirme après édition d’un support de vérification papier</w:t>
                </w:r>
              </w:p>
            </w:tc>
          </w:tr>
          <w:tr w:rsidR="002125E9" w:rsidRPr="002229D6" w14:paraId="0C57E48B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480C9299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00735">
                  <w:rPr>
                    <w:color w:val="C00000"/>
                    <w:sz w:val="20"/>
                    <w:szCs w:val="20"/>
                  </w:rPr>
                  <w:t>Sexe</w:t>
                </w:r>
              </w:p>
            </w:tc>
            <w:tc>
              <w:tcPr>
                <w:tcW w:w="6095" w:type="dxa"/>
                <w:vAlign w:val="center"/>
              </w:tcPr>
              <w:p w14:paraId="2560C450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Justificatif d’identité à haut niveau de confiance : carte d’identité, passeport, livret de famille, titre de séjour</w:t>
                </w:r>
              </w:p>
            </w:tc>
          </w:tr>
          <w:tr w:rsidR="002125E9" w:rsidRPr="002229D6" w14:paraId="142E824C" w14:textId="77777777" w:rsidTr="00954472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22E753CF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1633C8">
                  <w:rPr>
                    <w:color w:val="C00000"/>
                    <w:sz w:val="20"/>
                    <w:szCs w:val="20"/>
                  </w:rPr>
                  <w:t>Date de naissance</w:t>
                </w:r>
              </w:p>
            </w:tc>
            <w:tc>
              <w:tcPr>
                <w:tcW w:w="6095" w:type="dxa"/>
                <w:vAlign w:val="center"/>
              </w:tcPr>
              <w:p w14:paraId="1F86DF3A" w14:textId="77777777" w:rsidR="002125E9" w:rsidRPr="002229D6" w:rsidRDefault="002125E9" w:rsidP="00954472">
                <w:pPr>
                  <w:spacing w:after="160" w:line="259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Justificatif d’identité à haut niveau de confiance : carte d’identité, passeport, livret de famille, titre de séjour</w:t>
                </w:r>
              </w:p>
            </w:tc>
          </w:tr>
          <w:tr w:rsidR="002125E9" w:rsidRPr="002229D6" w14:paraId="7DCA79B8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5749695C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1633C8">
                  <w:rPr>
                    <w:color w:val="C00000"/>
                    <w:sz w:val="20"/>
                    <w:szCs w:val="20"/>
                  </w:rPr>
                  <w:t>Lieu de naissance (code INSEE)</w:t>
                </w:r>
              </w:p>
            </w:tc>
            <w:tc>
              <w:tcPr>
                <w:tcW w:w="6095" w:type="dxa"/>
                <w:vAlign w:val="center"/>
              </w:tcPr>
              <w:p w14:paraId="365BE0C3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Justificatif d’identité à haut niveau de confiance : carte d’identité, passeport, livret de famille, titre de séjour</w:t>
                </w:r>
              </w:p>
            </w:tc>
          </w:tr>
          <w:tr w:rsidR="002125E9" w:rsidRPr="002229D6" w14:paraId="5828DC0F" w14:textId="77777777" w:rsidTr="00954472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5BAC82BA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Matricule INS</w:t>
                </w:r>
              </w:p>
            </w:tc>
            <w:tc>
              <w:tcPr>
                <w:tcW w:w="6095" w:type="dxa"/>
                <w:vAlign w:val="center"/>
              </w:tcPr>
              <w:p w14:paraId="041FEF38" w14:textId="77777777" w:rsidR="002125E9" w:rsidRPr="002229D6" w:rsidRDefault="002125E9" w:rsidP="00954472">
                <w:pPr>
                  <w:spacing w:after="160" w:line="259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Téléservice INS-i</w:t>
                </w:r>
              </w:p>
            </w:tc>
          </w:tr>
          <w:tr w:rsidR="002125E9" w:rsidRPr="002229D6" w14:paraId="5FCA29C1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328F0570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Ville et code postal de naissance</w:t>
                </w:r>
              </w:p>
            </w:tc>
            <w:tc>
              <w:tcPr>
                <w:tcW w:w="6095" w:type="dxa"/>
                <w:vAlign w:val="center"/>
              </w:tcPr>
              <w:p w14:paraId="33D0794C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Justificatif d’identité à haut niveau de confiance : carte d’identité, passeport, livret de famille, titre de séjour</w:t>
                </w:r>
              </w:p>
            </w:tc>
          </w:tr>
          <w:tr w:rsidR="002125E9" w:rsidRPr="002229D6" w14:paraId="26BEB854" w14:textId="77777777" w:rsidTr="00954472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69B0C673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Adresse postale</w:t>
                </w:r>
              </w:p>
            </w:tc>
            <w:tc>
              <w:tcPr>
                <w:tcW w:w="6095" w:type="dxa"/>
                <w:vAlign w:val="center"/>
              </w:tcPr>
              <w:p w14:paraId="3DBA14DA" w14:textId="77777777" w:rsidR="002125E9" w:rsidRPr="002229D6" w:rsidRDefault="002125E9" w:rsidP="00954472">
                <w:pPr>
                  <w:spacing w:after="160" w:line="259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Justificatif d’identité à haut niveau de confiance : carte d’identité, passeport, livret de famille, titre de séjour</w:t>
                </w:r>
              </w:p>
            </w:tc>
          </w:tr>
          <w:tr w:rsidR="002125E9" w:rsidRPr="002229D6" w14:paraId="63E753B5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7DB22CC7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Adresse mail</w:t>
                </w:r>
              </w:p>
            </w:tc>
            <w:tc>
              <w:tcPr>
                <w:tcW w:w="6095" w:type="dxa"/>
                <w:vAlign w:val="center"/>
              </w:tcPr>
              <w:p w14:paraId="376CCC53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L’usager le communique et le confirme après édition d’un support de vérification papier</w:t>
                </w:r>
              </w:p>
            </w:tc>
          </w:tr>
          <w:tr w:rsidR="002125E9" w:rsidRPr="002229D6" w14:paraId="64FE3816" w14:textId="77777777" w:rsidTr="00954472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3C833280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Numéro de téléphone</w:t>
                </w:r>
              </w:p>
            </w:tc>
            <w:tc>
              <w:tcPr>
                <w:tcW w:w="6095" w:type="dxa"/>
                <w:vAlign w:val="center"/>
              </w:tcPr>
              <w:p w14:paraId="103539FC" w14:textId="77777777" w:rsidR="002125E9" w:rsidRPr="002229D6" w:rsidRDefault="002125E9" w:rsidP="00954472">
                <w:pPr>
                  <w:spacing w:after="160" w:line="259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L’usager le communique et le confirme après édition d’un support de vérification papier</w:t>
                </w:r>
              </w:p>
            </w:tc>
          </w:tr>
          <w:tr w:rsidR="002125E9" w:rsidRPr="002229D6" w14:paraId="0579385E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07BA7F09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Médecin traitant</w:t>
                </w:r>
              </w:p>
            </w:tc>
            <w:tc>
              <w:tcPr>
                <w:tcW w:w="6095" w:type="dxa"/>
                <w:vAlign w:val="center"/>
              </w:tcPr>
              <w:p w14:paraId="18A823FC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L’usager le communique et le confirme après édition d’un support de vérification papier</w:t>
                </w:r>
              </w:p>
            </w:tc>
          </w:tr>
          <w:tr w:rsidR="002125E9" w:rsidRPr="002229D6" w14:paraId="1B950DB4" w14:textId="77777777" w:rsidTr="00954472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16741C02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Personne à prévenir</w:t>
                </w:r>
              </w:p>
            </w:tc>
            <w:tc>
              <w:tcPr>
                <w:tcW w:w="6095" w:type="dxa"/>
                <w:vAlign w:val="center"/>
              </w:tcPr>
              <w:p w14:paraId="7F63327E" w14:textId="77777777" w:rsidR="002125E9" w:rsidRPr="002229D6" w:rsidRDefault="002125E9" w:rsidP="00954472">
                <w:pPr>
                  <w:spacing w:after="160" w:line="259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L’usager le communique et le confirme après édition d’un support de vérification papier</w:t>
                </w:r>
              </w:p>
            </w:tc>
          </w:tr>
          <w:tr w:rsidR="002125E9" w:rsidRPr="002229D6" w14:paraId="10E7CFEE" w14:textId="77777777" w:rsidTr="00954472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39" w:type="dxa"/>
                <w:vAlign w:val="center"/>
              </w:tcPr>
              <w:p w14:paraId="403B64AB" w14:textId="77777777" w:rsidR="002125E9" w:rsidRPr="00291B32" w:rsidRDefault="002125E9" w:rsidP="00954472">
                <w:pPr>
                  <w:spacing w:after="160" w:line="259" w:lineRule="auto"/>
                  <w:rPr>
                    <w:sz w:val="20"/>
                    <w:szCs w:val="20"/>
                  </w:rPr>
                </w:pPr>
                <w:r w:rsidRPr="00291B32">
                  <w:rPr>
                    <w:sz w:val="20"/>
                    <w:szCs w:val="20"/>
                  </w:rPr>
                  <w:t>Personne de confiance</w:t>
                </w:r>
              </w:p>
            </w:tc>
            <w:tc>
              <w:tcPr>
                <w:tcW w:w="6095" w:type="dxa"/>
                <w:vAlign w:val="center"/>
              </w:tcPr>
              <w:p w14:paraId="4191C964" w14:textId="77777777" w:rsidR="002125E9" w:rsidRPr="002229D6" w:rsidRDefault="002125E9" w:rsidP="00954472">
                <w:pPr>
                  <w:spacing w:after="160" w:line="259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229D6">
                  <w:rPr>
                    <w:sz w:val="20"/>
                    <w:szCs w:val="20"/>
                  </w:rPr>
                  <w:t>Formulaire de désignation de la personne de confiance</w:t>
                </w:r>
              </w:p>
            </w:tc>
          </w:tr>
        </w:tbl>
        <w:p w14:paraId="31C56593" w14:textId="39E1B7C8" w:rsidR="0037798A" w:rsidRPr="002229D6" w:rsidRDefault="00853D14"/>
      </w:sdtContent>
    </w:sdt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</w:tblGrid>
      <w:tr w:rsidR="0037798A" w14:paraId="3561413B" w14:textId="77777777" w:rsidTr="61CD08E5">
        <w:tc>
          <w:tcPr>
            <w:tcW w:w="4531" w:type="dxa"/>
          </w:tcPr>
          <w:p w14:paraId="1891668C" w14:textId="16C21905" w:rsidR="0037798A" w:rsidRPr="00291B32" w:rsidRDefault="0037798A">
            <w:pPr>
              <w:rPr>
                <w:b/>
                <w:bCs/>
                <w:color w:val="0070CD" w:themeColor="text2"/>
                <w:sz w:val="20"/>
                <w:szCs w:val="20"/>
              </w:rPr>
            </w:pPr>
            <w:r w:rsidRPr="00291B32">
              <w:rPr>
                <w:b/>
                <w:bCs/>
                <w:color w:val="C00000"/>
                <w:sz w:val="20"/>
                <w:szCs w:val="20"/>
              </w:rPr>
              <w:t>Traits d’identité stricts</w:t>
            </w:r>
          </w:p>
        </w:tc>
      </w:tr>
      <w:tr w:rsidR="0037798A" w14:paraId="0B29C864" w14:textId="77777777" w:rsidTr="61CD08E5">
        <w:tc>
          <w:tcPr>
            <w:tcW w:w="4531" w:type="dxa"/>
          </w:tcPr>
          <w:p w14:paraId="6F10419B" w14:textId="6AE44071" w:rsidR="0037798A" w:rsidRPr="00291B32" w:rsidRDefault="0037798A">
            <w:pPr>
              <w:rPr>
                <w:b/>
                <w:bCs/>
                <w:color w:val="0070CD" w:themeColor="text2"/>
                <w:sz w:val="20"/>
                <w:szCs w:val="20"/>
              </w:rPr>
            </w:pPr>
            <w:r w:rsidRPr="00291B32">
              <w:rPr>
                <w:b/>
                <w:bCs/>
                <w:sz w:val="20"/>
                <w:szCs w:val="20"/>
              </w:rPr>
              <w:t>Traits complémentaires</w:t>
            </w:r>
          </w:p>
        </w:tc>
      </w:tr>
    </w:tbl>
    <w:p w14:paraId="4A4E58E4" w14:textId="77777777" w:rsidR="0037798A" w:rsidRPr="00EB193B" w:rsidRDefault="0037798A" w:rsidP="002229D6">
      <w:pPr>
        <w:rPr>
          <w:i/>
          <w:iCs/>
          <w:color w:val="0070CD" w:themeColor="text2"/>
        </w:rPr>
      </w:pPr>
    </w:p>
    <w:sectPr w:rsidR="0037798A" w:rsidRPr="00EB193B" w:rsidSect="006211C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489DD" w14:textId="77777777" w:rsidR="00853D14" w:rsidRDefault="00853D14" w:rsidP="0037798A">
      <w:pPr>
        <w:spacing w:after="0" w:line="240" w:lineRule="auto"/>
      </w:pPr>
      <w:r>
        <w:separator/>
      </w:r>
    </w:p>
  </w:endnote>
  <w:endnote w:type="continuationSeparator" w:id="0">
    <w:p w14:paraId="1FBE89A9" w14:textId="77777777" w:rsidR="00853D14" w:rsidRDefault="00853D14" w:rsidP="0037798A">
      <w:pPr>
        <w:spacing w:after="0" w:line="240" w:lineRule="auto"/>
      </w:pPr>
      <w:r>
        <w:continuationSeparator/>
      </w:r>
    </w:p>
  </w:endnote>
  <w:endnote w:type="continuationNotice" w:id="1">
    <w:p w14:paraId="701EC7F3" w14:textId="77777777" w:rsidR="00853D14" w:rsidRDefault="00853D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1238303"/>
      <w:docPartObj>
        <w:docPartGallery w:val="Page Numbers (Bottom of Page)"/>
        <w:docPartUnique/>
      </w:docPartObj>
    </w:sdtPr>
    <w:sdtEndPr/>
    <w:sdtContent>
      <w:p w14:paraId="015B40E5" w14:textId="2FC159BB" w:rsidR="00A71F05" w:rsidRPr="00A71F05" w:rsidRDefault="00A71F05" w:rsidP="00A71F05">
        <w:pPr>
          <w:pStyle w:val="Pieddepage"/>
          <w:rPr>
            <w:sz w:val="16"/>
            <w:szCs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7216" behindDoc="0" locked="0" layoutInCell="0" allowOverlap="1" wp14:anchorId="3268C92A" wp14:editId="78FA20F4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19050" r="0" b="0"/>
                  <wp:wrapNone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2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4F50E" w14:textId="77777777" w:rsidR="00A71F05" w:rsidRDefault="00A71F05" w:rsidP="00A71F0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7A6F29" w14:textId="77777777" w:rsidR="00A71F05" w:rsidRDefault="00A71F05" w:rsidP="00A71F05">
                                <w:pPr>
                                  <w:pStyle w:val="Pieddepag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268C92A" id="Groupe 1" o:spid="_x0000_s1027" style="position:absolute;margin-left:20.8pt;margin-top:0;width:1in;height:1in;z-index:251657216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" o:allowincell="f">
                  <v:rect id="Rectangle 2" o:spid="_x0000_s1028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>
                    <v:textbox>
                      <w:txbxContent>
                        <w:p w14:paraId="2364F50E" w14:textId="77777777" w:rsidR="00A71F05" w:rsidRDefault="00A71F05" w:rsidP="00A71F05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29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" filled="f" fillcolor="#5c83b4" strokecolor="#c00000">
                    <v:textbox inset=",0,,0">
                      <w:txbxContent>
                        <w:p w14:paraId="457A6F29" w14:textId="77777777" w:rsidR="00A71F05" w:rsidRDefault="00A71F05" w:rsidP="00A71F05">
                          <w:pPr>
                            <w:pStyle w:val="Pieddepag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C87779">
          <w:t xml:space="preserve"> </w:t>
        </w:r>
        <w:sdt>
          <w:sdtPr>
            <w:id w:val="-282815149"/>
            <w:docPartObj>
              <w:docPartGallery w:val="Page Numbers (Bottom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Pr="00263042">
              <w:rPr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 wp14:anchorId="2ECF2288" wp14:editId="5B6C98D7">
                      <wp:simplePos x="0" y="0"/>
                      <wp:positionH relativeFrom="rightMargin">
                        <wp:align>right</wp:align>
                      </wp:positionH>
                      <wp:positionV relativeFrom="bottomMargin">
                        <wp:align>bottom</wp:align>
                      </wp:positionV>
                      <wp:extent cx="914400" cy="914400"/>
                      <wp:effectExtent l="19050" t="19050" r="0" b="0"/>
                      <wp:wrapNone/>
                      <wp:docPr id="17" name="Grou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4400" cy="914400"/>
                                <a:chOff x="10800" y="14400"/>
                                <a:chExt cx="1440" cy="1440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00" y="14400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94CB6B" w14:textId="77777777" w:rsidR="00A71F05" w:rsidRDefault="00A71F05" w:rsidP="00A71F05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3"/>
                              <wps:cNvSpPr>
                                <a:spLocks noChangeArrowheads="1"/>
                              </wps:cNvSpPr>
                              <wps:spPr bwMode="auto">
                                <a:xfrm rot="13500000" flipH="1">
                                  <a:off x="10813" y="14744"/>
                                  <a:ext cx="1121" cy="495"/>
                                </a:xfrm>
                                <a:prstGeom prst="homePlate">
                                  <a:avLst>
                                    <a:gd name="adj" fmla="val 56616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5C83B4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9DD25BE" w14:textId="7F36B4B6" w:rsidR="00A71F05" w:rsidRDefault="002D247B" w:rsidP="00A71F05">
                                    <w:pPr>
                                      <w:pStyle w:val="Pieddepage"/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CF2288" id="Groupe 17" o:spid="_x0000_s1030" style="position:absolute;margin-left:20.8pt;margin-top:0;width:1in;height:1in;z-index:251658240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" o:allowincell="f">
                      <v:rect id="Rectangle 18" o:spid="_x0000_s1031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>
                        <v:textbox>
                          <w:txbxContent>
                            <w:p w14:paraId="0794CB6B" w14:textId="77777777" w:rsidR="00A71F05" w:rsidRDefault="00A71F05" w:rsidP="00A71F05"/>
                          </w:txbxContent>
                        </v:textbox>
                      </v:rect>
                      <v:shape id="AutoShape 3" o:spid="_x0000_s1032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" filled="f" fillcolor="#5c83b4" strokecolor="#c00000">
                        <v:textbox inset=",0,,0">
                          <w:txbxContent>
                            <w:p w14:paraId="79DD25BE" w14:textId="7F36B4B6" w:rsidR="00A71F05" w:rsidRDefault="002D247B" w:rsidP="00A71F05">
                              <w:pPr>
                                <w:pStyle w:val="Pieddepage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Version 7/12/2021 – Merci de ne pas diffuser 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6F329" w14:textId="77777777" w:rsidR="00853D14" w:rsidRDefault="00853D14" w:rsidP="0037798A">
      <w:pPr>
        <w:spacing w:after="0" w:line="240" w:lineRule="auto"/>
      </w:pPr>
      <w:r>
        <w:separator/>
      </w:r>
    </w:p>
  </w:footnote>
  <w:footnote w:type="continuationSeparator" w:id="0">
    <w:p w14:paraId="5F8224C0" w14:textId="77777777" w:rsidR="00853D14" w:rsidRDefault="00853D14" w:rsidP="0037798A">
      <w:pPr>
        <w:spacing w:after="0" w:line="240" w:lineRule="auto"/>
      </w:pPr>
      <w:r>
        <w:continuationSeparator/>
      </w:r>
    </w:p>
  </w:footnote>
  <w:footnote w:type="continuationNotice" w:id="1">
    <w:p w14:paraId="1784182A" w14:textId="77777777" w:rsidR="00853D14" w:rsidRDefault="00853D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C754" w14:textId="61949AD1" w:rsidR="00045707" w:rsidRPr="00045707" w:rsidRDefault="00045707">
    <w:pPr>
      <w:pStyle w:val="En-tte"/>
      <w:rPr>
        <w:rFonts w:ascii="Arial" w:hAnsi="Arial" w:cs="Arial"/>
        <w:sz w:val="20"/>
        <w:szCs w:val="20"/>
      </w:rPr>
    </w:pPr>
    <w:r w:rsidRPr="00883551">
      <w:rPr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385858C8" wp14:editId="3052C09B">
          <wp:simplePos x="0" y="0"/>
          <wp:positionH relativeFrom="column">
            <wp:posOffset>4576445</wp:posOffset>
          </wp:positionH>
          <wp:positionV relativeFrom="paragraph">
            <wp:posOffset>-252095</wp:posOffset>
          </wp:positionV>
          <wp:extent cx="1604645" cy="504825"/>
          <wp:effectExtent l="0" t="0" r="0" b="9525"/>
          <wp:wrapSquare wrapText="bothSides"/>
          <wp:docPr id="4" name="Image 1" descr="ANAP -Accueil">
            <a:extLst xmlns:a="http://schemas.openxmlformats.org/drawingml/2006/main">
              <a:ext uri="{FF2B5EF4-FFF2-40B4-BE49-F238E27FC236}">
                <a16:creationId xmlns:a16="http://schemas.microsoft.com/office/drawing/2014/main" id="{1EC3D14E-85B3-471E-B403-B4DEA0AA2E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ANAP -Accueil">
                    <a:extLst>
                      <a:ext uri="{FF2B5EF4-FFF2-40B4-BE49-F238E27FC236}">
                        <a16:creationId xmlns:a16="http://schemas.microsoft.com/office/drawing/2014/main" id="{1EC3D14E-85B3-471E-B403-B4DEA0AA2E9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64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3D14">
      <w:rPr>
        <w:noProof/>
      </w:rPr>
      <w:pict w14:anchorId="1DFFDB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199361" o:spid="_x0000_s1025" type="#_x0000_t136" style="position:absolute;margin-left:0;margin-top:0;width:575.5pt;height:63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cument de travail"/>
          <w10:wrap anchorx="margin" anchory="margin"/>
        </v:shape>
      </w:pict>
    </w:r>
    <w:r>
      <w:rPr>
        <w:sz w:val="20"/>
        <w:szCs w:val="20"/>
      </w:rPr>
      <w:t>Outils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C579B1"/>
    <w:multiLevelType w:val="hybridMultilevel"/>
    <w:tmpl w:val="AD669E76"/>
    <w:lvl w:ilvl="0" w:tplc="2D30FAD6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1CF"/>
    <w:rsid w:val="00045707"/>
    <w:rsid w:val="000D47A2"/>
    <w:rsid w:val="00130E51"/>
    <w:rsid w:val="001633C8"/>
    <w:rsid w:val="001E30CB"/>
    <w:rsid w:val="00200735"/>
    <w:rsid w:val="002125E9"/>
    <w:rsid w:val="002229D6"/>
    <w:rsid w:val="0023481A"/>
    <w:rsid w:val="0024648C"/>
    <w:rsid w:val="0028326F"/>
    <w:rsid w:val="00291B32"/>
    <w:rsid w:val="0029707E"/>
    <w:rsid w:val="002D0FEF"/>
    <w:rsid w:val="002D247B"/>
    <w:rsid w:val="0035712C"/>
    <w:rsid w:val="0037798A"/>
    <w:rsid w:val="00426FED"/>
    <w:rsid w:val="00466C4E"/>
    <w:rsid w:val="00487AC0"/>
    <w:rsid w:val="00520AB5"/>
    <w:rsid w:val="00533CFB"/>
    <w:rsid w:val="00593717"/>
    <w:rsid w:val="005E2070"/>
    <w:rsid w:val="00606E98"/>
    <w:rsid w:val="006211CF"/>
    <w:rsid w:val="00663470"/>
    <w:rsid w:val="006905D4"/>
    <w:rsid w:val="00694210"/>
    <w:rsid w:val="00694797"/>
    <w:rsid w:val="00774323"/>
    <w:rsid w:val="00853D14"/>
    <w:rsid w:val="00881EB1"/>
    <w:rsid w:val="008876DA"/>
    <w:rsid w:val="008A1394"/>
    <w:rsid w:val="00937CA4"/>
    <w:rsid w:val="00954472"/>
    <w:rsid w:val="00995CE6"/>
    <w:rsid w:val="009F46DD"/>
    <w:rsid w:val="00A11442"/>
    <w:rsid w:val="00A71F05"/>
    <w:rsid w:val="00AC22B2"/>
    <w:rsid w:val="00AC7EEF"/>
    <w:rsid w:val="00AD2FBF"/>
    <w:rsid w:val="00B472AD"/>
    <w:rsid w:val="00C02E1C"/>
    <w:rsid w:val="00C84AA0"/>
    <w:rsid w:val="00CB3DFD"/>
    <w:rsid w:val="00CC4B11"/>
    <w:rsid w:val="00D15E33"/>
    <w:rsid w:val="00D65323"/>
    <w:rsid w:val="00DC569B"/>
    <w:rsid w:val="00E71C87"/>
    <w:rsid w:val="00EB193B"/>
    <w:rsid w:val="00F75A50"/>
    <w:rsid w:val="00FA546D"/>
    <w:rsid w:val="22B84758"/>
    <w:rsid w:val="61CD08E5"/>
    <w:rsid w:val="72FBC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4A1F3"/>
  <w15:chartTrackingRefBased/>
  <w15:docId w15:val="{F90558F5-05F7-4B75-BC26-D2C82223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A50"/>
  </w:style>
  <w:style w:type="paragraph" w:styleId="Titre1">
    <w:name w:val="heading 1"/>
    <w:basedOn w:val="Normal"/>
    <w:next w:val="Normal"/>
    <w:link w:val="Titre1Car"/>
    <w:uiPriority w:val="9"/>
    <w:qFormat/>
    <w:rsid w:val="00F75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7176A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75A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7176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75A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50F47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75A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7176A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5A50"/>
    <w:rPr>
      <w:rFonts w:asciiTheme="majorHAnsi" w:eastAsiaTheme="majorEastAsia" w:hAnsiTheme="majorHAnsi" w:cstheme="majorBidi"/>
      <w:color w:val="07176A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75A50"/>
    <w:rPr>
      <w:rFonts w:asciiTheme="majorHAnsi" w:eastAsiaTheme="majorEastAsia" w:hAnsiTheme="majorHAnsi" w:cstheme="majorBidi"/>
      <w:color w:val="07176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75A50"/>
    <w:rPr>
      <w:rFonts w:asciiTheme="majorHAnsi" w:eastAsiaTheme="majorEastAsia" w:hAnsiTheme="majorHAnsi" w:cstheme="majorBidi"/>
      <w:color w:val="050F47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F75A50"/>
    <w:rPr>
      <w:rFonts w:asciiTheme="majorHAnsi" w:eastAsiaTheme="majorEastAsia" w:hAnsiTheme="majorHAnsi" w:cstheme="majorBidi"/>
      <w:i/>
      <w:iCs/>
      <w:color w:val="07176A" w:themeColor="accent1" w:themeShade="BF"/>
    </w:rPr>
  </w:style>
  <w:style w:type="paragraph" w:styleId="Sansinterligne">
    <w:name w:val="No Spacing"/>
    <w:link w:val="SansinterligneCar"/>
    <w:uiPriority w:val="1"/>
    <w:qFormat/>
    <w:rsid w:val="00F75A5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211CF"/>
  </w:style>
  <w:style w:type="table" w:styleId="Grilledutableau">
    <w:name w:val="Table Grid"/>
    <w:basedOn w:val="TableauNormal"/>
    <w:uiPriority w:val="39"/>
    <w:rsid w:val="00621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3-Accentuation2">
    <w:name w:val="List Table 3 Accent 2"/>
    <w:basedOn w:val="TableauNormal"/>
    <w:uiPriority w:val="48"/>
    <w:rsid w:val="006211CF"/>
    <w:pPr>
      <w:spacing w:after="0" w:line="240" w:lineRule="auto"/>
    </w:pPr>
    <w:tblPr>
      <w:tblStyleRowBandSize w:val="1"/>
      <w:tblStyleColBandSize w:val="1"/>
      <w:tblBorders>
        <w:top w:val="single" w:sz="4" w:space="0" w:color="704B63" w:themeColor="accent2"/>
        <w:left w:val="single" w:sz="4" w:space="0" w:color="704B63" w:themeColor="accent2"/>
        <w:bottom w:val="single" w:sz="4" w:space="0" w:color="704B63" w:themeColor="accent2"/>
        <w:right w:val="single" w:sz="4" w:space="0" w:color="704B6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4B63" w:themeFill="accent2"/>
      </w:tcPr>
    </w:tblStylePr>
    <w:tblStylePr w:type="lastRow">
      <w:rPr>
        <w:b/>
        <w:bCs/>
      </w:rPr>
      <w:tblPr/>
      <w:tcPr>
        <w:tcBorders>
          <w:top w:val="double" w:sz="4" w:space="0" w:color="704B6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4B63" w:themeColor="accent2"/>
          <w:right w:val="single" w:sz="4" w:space="0" w:color="704B63" w:themeColor="accent2"/>
        </w:tcBorders>
      </w:tcPr>
    </w:tblStylePr>
    <w:tblStylePr w:type="band1Horz">
      <w:tblPr/>
      <w:tcPr>
        <w:tcBorders>
          <w:top w:val="single" w:sz="4" w:space="0" w:color="704B63" w:themeColor="accent2"/>
          <w:bottom w:val="single" w:sz="4" w:space="0" w:color="704B6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4B63" w:themeColor="accent2"/>
          <w:left w:val="nil"/>
        </w:tcBorders>
      </w:tcPr>
    </w:tblStylePr>
    <w:tblStylePr w:type="swCell">
      <w:tblPr/>
      <w:tcPr>
        <w:tcBorders>
          <w:top w:val="double" w:sz="4" w:space="0" w:color="704B63" w:themeColor="accent2"/>
          <w:right w:val="nil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426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6FED"/>
  </w:style>
  <w:style w:type="paragraph" w:styleId="Pieddepage">
    <w:name w:val="footer"/>
    <w:basedOn w:val="Normal"/>
    <w:link w:val="PieddepageCar"/>
    <w:uiPriority w:val="99"/>
    <w:unhideWhenUsed/>
    <w:rsid w:val="00426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6FED"/>
  </w:style>
  <w:style w:type="character" w:styleId="Marquedecommentaire">
    <w:name w:val="annotation reference"/>
    <w:basedOn w:val="Policepardfaut"/>
    <w:uiPriority w:val="99"/>
    <w:semiHidden/>
    <w:unhideWhenUsed/>
    <w:rsid w:val="005E20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207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20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20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207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2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207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C56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74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743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azars_2020">
  <a:themeElements>
    <a:clrScheme name="Mazars_PPT_2020">
      <a:dk1>
        <a:srgbClr val="787878"/>
      </a:dk1>
      <a:lt1>
        <a:srgbClr val="FFFFFF"/>
      </a:lt1>
      <a:dk2>
        <a:srgbClr val="0070CD"/>
      </a:dk2>
      <a:lt2>
        <a:srgbClr val="F3F4F3"/>
      </a:lt2>
      <a:accent1>
        <a:srgbClr val="0A1F8F"/>
      </a:accent1>
      <a:accent2>
        <a:srgbClr val="704B63"/>
      </a:accent2>
      <a:accent3>
        <a:srgbClr val="3D8375"/>
      </a:accent3>
      <a:accent4>
        <a:srgbClr val="3D4775"/>
      </a:accent4>
      <a:accent5>
        <a:srgbClr val="9EA480"/>
      </a:accent5>
      <a:accent6>
        <a:srgbClr val="382731"/>
      </a:accent6>
      <a:hlink>
        <a:srgbClr val="79AFDA"/>
      </a:hlink>
      <a:folHlink>
        <a:srgbClr val="457E8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lIns="0" rtlCol="0">
        <a:spAutoFit/>
      </a:bodyPr>
      <a:lstStyle>
        <a:defPPr marL="180975" indent="-180975" algn="l">
          <a:buFont typeface="Arial" panose="020B0604020202020204" pitchFamily="34" charset="0"/>
          <a:buChar char="•"/>
          <a:defRPr sz="1400" spc="40" dirty="0" err="1" smtClean="0">
            <a:solidFill>
              <a:schemeClr val="tx1"/>
            </a:solidFill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Mazars_2020" id="{FAFE57CF-FBFB-45B5-BD0E-57CFF78CB44C}" vid="{C17EF150-35C0-404C-8D59-08F5214DB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C0A1828A477488FE7B347ED0CE2CE" ma:contentTypeVersion="10" ma:contentTypeDescription="Crée un document." ma:contentTypeScope="" ma:versionID="4a61b2e2ca5d30c40f95b540e1ec65da">
  <xsd:schema xmlns:xsd="http://www.w3.org/2001/XMLSchema" xmlns:xs="http://www.w3.org/2001/XMLSchema" xmlns:p="http://schemas.microsoft.com/office/2006/metadata/properties" xmlns:ns2="c22ba30f-7742-460b-8a08-02ce50b8e271" xmlns:ns3="a12ca949-8aec-421b-9fd4-178b373b9b3f" targetNamespace="http://schemas.microsoft.com/office/2006/metadata/properties" ma:root="true" ma:fieldsID="2e5394602a7374007253782aa4d7f428" ns2:_="" ns3:_="">
    <xsd:import namespace="c22ba30f-7742-460b-8a08-02ce50b8e271"/>
    <xsd:import namespace="a12ca949-8aec-421b-9fd4-178b373b9b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ba30f-7742-460b-8a08-02ce50b8e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ca949-8aec-421b-9fd4-178b373b9b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7A3524-D62D-4172-9D42-15A715FE9E32}">
  <ds:schemaRefs>
    <ds:schemaRef ds:uri="http://schemas.microsoft.com/office/2006/metadata/properties"/>
    <ds:schemaRef ds:uri="http://schemas.microsoft.com/office/infopath/2007/PartnerControls"/>
    <ds:schemaRef ds:uri="fa6a7fe8-dc04-4cad-9394-a7eac0971266"/>
  </ds:schemaRefs>
</ds:datastoreItem>
</file>

<file path=customXml/itemProps2.xml><?xml version="1.0" encoding="utf-8"?>
<ds:datastoreItem xmlns:ds="http://schemas.openxmlformats.org/officeDocument/2006/customXml" ds:itemID="{59572FEB-600E-4433-A7A2-4DF512DAE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7DFDE-9091-4E90-8BEC-EB1EDF45F4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307</Words>
  <Characters>1691</Characters>
  <Application>Microsoft Office Word</Application>
  <DocSecurity>0</DocSecurity>
  <Lines>14</Lines>
  <Paragraphs>3</Paragraphs>
  <ScaleCrop>false</ScaleCrop>
  <Company>Version 1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- admission</dc:title>
  <dc:subject>Traits d’identification primaire</dc:subject>
  <dc:creator>MARC Charlotte</dc:creator>
  <cp:keywords/>
  <dc:description/>
  <cp:lastModifiedBy>Fabienne Bousrez-plaud</cp:lastModifiedBy>
  <cp:revision>44</cp:revision>
  <dcterms:created xsi:type="dcterms:W3CDTF">2021-11-18T02:05:00Z</dcterms:created>
  <dcterms:modified xsi:type="dcterms:W3CDTF">2021-12-07T16:59:00Z</dcterms:modified>
  <cp:category>Novembre 2021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e8fab06-504b-4325-93a9-50ca85e66f06_Enabled">
    <vt:lpwstr>true</vt:lpwstr>
  </property>
  <property fmtid="{D5CDD505-2E9C-101B-9397-08002B2CF9AE}" pid="3" name="MSIP_Label_ae8fab06-504b-4325-93a9-50ca85e66f06_SetDate">
    <vt:lpwstr>2021-11-17T17:05:20Z</vt:lpwstr>
  </property>
  <property fmtid="{D5CDD505-2E9C-101B-9397-08002B2CF9AE}" pid="4" name="MSIP_Label_ae8fab06-504b-4325-93a9-50ca85e66f06_Method">
    <vt:lpwstr>Standard</vt:lpwstr>
  </property>
  <property fmtid="{D5CDD505-2E9C-101B-9397-08002B2CF9AE}" pid="5" name="MSIP_Label_ae8fab06-504b-4325-93a9-50ca85e66f06_Name">
    <vt:lpwstr>C-Confidentiel</vt:lpwstr>
  </property>
  <property fmtid="{D5CDD505-2E9C-101B-9397-08002B2CF9AE}" pid="6" name="MSIP_Label_ae8fab06-504b-4325-93a9-50ca85e66f06_SiteId">
    <vt:lpwstr>41d9a388-7aef-420d-976c-d046beab641f</vt:lpwstr>
  </property>
  <property fmtid="{D5CDD505-2E9C-101B-9397-08002B2CF9AE}" pid="7" name="MSIP_Label_ae8fab06-504b-4325-93a9-50ca85e66f06_ActionId">
    <vt:lpwstr>d9747eba-58a7-4c39-9539-d84673fcfc17</vt:lpwstr>
  </property>
  <property fmtid="{D5CDD505-2E9C-101B-9397-08002B2CF9AE}" pid="8" name="MSIP_Label_ae8fab06-504b-4325-93a9-50ca85e66f06_ContentBits">
    <vt:lpwstr>0</vt:lpwstr>
  </property>
  <property fmtid="{D5CDD505-2E9C-101B-9397-08002B2CF9AE}" pid="9" name="ContentTypeId">
    <vt:lpwstr>0x010100B46C0A1828A477488FE7B347ED0CE2CE</vt:lpwstr>
  </property>
</Properties>
</file>